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A" w:rsidRPr="00420952" w:rsidRDefault="00296773" w:rsidP="00296773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en-GB"/>
        </w:rPr>
        <w:drawing>
          <wp:inline distT="0" distB="0" distL="0" distR="0">
            <wp:extent cx="1539210" cy="532738"/>
            <wp:effectExtent l="19050" t="0" r="3840" b="0"/>
            <wp:docPr id="1" name="Picture 0" descr="TI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 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15" cy="53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sz w:val="24"/>
          <w:szCs w:val="24"/>
        </w:rPr>
        <w:t xml:space="preserve">        </w:t>
      </w:r>
      <w:r w:rsidR="00420952" w:rsidRPr="00420952">
        <w:rPr>
          <w:rFonts w:asciiTheme="majorBidi" w:hAnsiTheme="majorBidi" w:cstheme="majorBidi"/>
          <w:b/>
          <w:sz w:val="24"/>
          <w:szCs w:val="24"/>
        </w:rPr>
        <w:t>B1.</w:t>
      </w:r>
      <w:r w:rsidR="00420952" w:rsidRPr="00420952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r w:rsidR="00DE394A" w:rsidRPr="00420952">
        <w:rPr>
          <w:rFonts w:asciiTheme="majorBidi" w:hAnsiTheme="majorBidi" w:cstheme="majorBidi"/>
          <w:b/>
          <w:sz w:val="24"/>
          <w:szCs w:val="24"/>
        </w:rPr>
        <w:t>Kick Off Meeting</w:t>
      </w:r>
      <w:r w:rsidR="00420952" w:rsidRPr="00420952">
        <w:rPr>
          <w:rFonts w:asciiTheme="majorBidi" w:hAnsiTheme="majorBidi" w:cstheme="majorBidi"/>
          <w:b/>
          <w:sz w:val="24"/>
          <w:szCs w:val="24"/>
        </w:rPr>
        <w:t xml:space="preserve"> Itinerary</w:t>
      </w:r>
    </w:p>
    <w:p w:rsidR="00591882" w:rsidRPr="00420952" w:rsidRDefault="00DE394A" w:rsidP="0059188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20952">
        <w:rPr>
          <w:rFonts w:asciiTheme="majorBidi" w:hAnsiTheme="majorBidi" w:cstheme="majorBidi"/>
          <w:b/>
          <w:sz w:val="24"/>
          <w:szCs w:val="24"/>
        </w:rPr>
        <w:t>Compressor Package</w:t>
      </w:r>
    </w:p>
    <w:p w:rsidR="00DE394A" w:rsidRPr="00420952" w:rsidRDefault="00490965" w:rsidP="00D935D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20952">
        <w:rPr>
          <w:rFonts w:asciiTheme="majorBidi" w:hAnsiTheme="majorBidi" w:cstheme="majorBidi"/>
          <w:b/>
          <w:sz w:val="24"/>
          <w:szCs w:val="24"/>
        </w:rPr>
        <w:t xml:space="preserve">Name of Supplier </w:t>
      </w:r>
    </w:p>
    <w:p w:rsidR="001457D2" w:rsidRPr="00420952" w:rsidRDefault="001457D2" w:rsidP="00DE394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E394A" w:rsidRPr="00420952" w:rsidRDefault="00DE394A" w:rsidP="00DE39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Safety Moment/ One Way Topic (GE)</w:t>
      </w:r>
    </w:p>
    <w:p w:rsidR="00DE394A" w:rsidRPr="00420952" w:rsidRDefault="00DE394A" w:rsidP="00DE39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Introductions</w:t>
      </w:r>
    </w:p>
    <w:p w:rsidR="00DE394A" w:rsidRPr="00420952" w:rsidRDefault="00FA4504" w:rsidP="00DE39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Arrange </w:t>
      </w:r>
      <w:r w:rsidR="002A03E6" w:rsidRPr="00420952">
        <w:rPr>
          <w:rFonts w:asciiTheme="majorBidi" w:hAnsiTheme="majorBidi" w:cstheme="majorBidi"/>
          <w:sz w:val="24"/>
          <w:szCs w:val="24"/>
        </w:rPr>
        <w:t>Shop Floor Tour</w:t>
      </w:r>
      <w:r w:rsidRPr="00420952">
        <w:rPr>
          <w:rFonts w:asciiTheme="majorBidi" w:hAnsiTheme="majorBidi" w:cstheme="majorBidi"/>
          <w:sz w:val="24"/>
          <w:szCs w:val="24"/>
        </w:rPr>
        <w:t xml:space="preserve">, </w:t>
      </w:r>
      <w:r w:rsidR="002A03E6" w:rsidRPr="00420952">
        <w:rPr>
          <w:rFonts w:asciiTheme="majorBidi" w:hAnsiTheme="majorBidi" w:cstheme="majorBidi"/>
          <w:sz w:val="24"/>
          <w:szCs w:val="24"/>
        </w:rPr>
        <w:t xml:space="preserve"> at suitable time during the meeting</w:t>
      </w:r>
      <w:r w:rsidRPr="00420952">
        <w:rPr>
          <w:rFonts w:asciiTheme="majorBidi" w:hAnsiTheme="majorBidi" w:cstheme="majorBidi"/>
          <w:sz w:val="24"/>
          <w:szCs w:val="24"/>
        </w:rPr>
        <w:t xml:space="preserve"> (</w:t>
      </w:r>
      <w:r w:rsidR="002A03E6" w:rsidRPr="00420952">
        <w:rPr>
          <w:rFonts w:asciiTheme="majorBidi" w:hAnsiTheme="majorBidi" w:cstheme="majorBidi"/>
          <w:sz w:val="24"/>
          <w:szCs w:val="24"/>
        </w:rPr>
        <w:t>allow 1</w:t>
      </w:r>
      <w:r w:rsidR="00115477" w:rsidRPr="00420952">
        <w:rPr>
          <w:rFonts w:asciiTheme="majorBidi" w:hAnsiTheme="majorBidi" w:cstheme="majorBidi"/>
          <w:sz w:val="24"/>
          <w:szCs w:val="24"/>
        </w:rPr>
        <w:t xml:space="preserve"> to 2</w:t>
      </w:r>
      <w:r w:rsidR="002A03E6" w:rsidRPr="00420952">
        <w:rPr>
          <w:rFonts w:asciiTheme="majorBidi" w:hAnsiTheme="majorBidi" w:cstheme="majorBidi"/>
          <w:sz w:val="24"/>
          <w:szCs w:val="24"/>
        </w:rPr>
        <w:t xml:space="preserve"> hour</w:t>
      </w:r>
      <w:r w:rsidR="00115477" w:rsidRPr="00420952">
        <w:rPr>
          <w:rFonts w:asciiTheme="majorBidi" w:hAnsiTheme="majorBidi" w:cstheme="majorBidi"/>
          <w:sz w:val="24"/>
          <w:szCs w:val="24"/>
        </w:rPr>
        <w:t>s</w:t>
      </w:r>
      <w:r w:rsidRPr="00420952">
        <w:rPr>
          <w:rFonts w:asciiTheme="majorBidi" w:hAnsiTheme="majorBidi" w:cstheme="majorBidi"/>
          <w:sz w:val="24"/>
          <w:szCs w:val="24"/>
        </w:rPr>
        <w:t>)</w:t>
      </w:r>
    </w:p>
    <w:p w:rsidR="00A04721" w:rsidRPr="00420952" w:rsidRDefault="00A04721" w:rsidP="00A047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Main Points of Contact, Vendor, EPCM and Client, alternatives to be provided</w:t>
      </w:r>
    </w:p>
    <w:p w:rsidR="00115477" w:rsidRPr="00420952" w:rsidRDefault="00115477" w:rsidP="001154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Contract and Contract Administration</w:t>
      </w:r>
    </w:p>
    <w:p w:rsidR="00115477" w:rsidRPr="00420952" w:rsidRDefault="00115477" w:rsidP="001154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Signed Acceptance</w:t>
      </w:r>
    </w:p>
    <w:p w:rsidR="00115477" w:rsidRPr="00420952" w:rsidRDefault="00115477" w:rsidP="001154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All Contract attachments/appendices received</w:t>
      </w:r>
    </w:p>
    <w:p w:rsidR="00115477" w:rsidRPr="00420952" w:rsidRDefault="00115477" w:rsidP="001154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Key Dates: Award Date, Effective Date, Contractual Delivery dates</w:t>
      </w:r>
    </w:p>
    <w:p w:rsidR="00115477" w:rsidRPr="00420952" w:rsidRDefault="00115477" w:rsidP="001154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Notice to Proceed</w:t>
      </w:r>
    </w:p>
    <w:p w:rsidR="00115477" w:rsidRPr="00420952" w:rsidRDefault="00115477" w:rsidP="001154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All Guarantees/Bonds in place</w:t>
      </w:r>
    </w:p>
    <w:p w:rsidR="00115477" w:rsidRPr="00420952" w:rsidRDefault="00115477" w:rsidP="001154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Insurances</w:t>
      </w:r>
    </w:p>
    <w:p w:rsidR="005C1222" w:rsidRPr="00420952" w:rsidRDefault="005C1222" w:rsidP="00DE39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Manufacturing &amp; Production Schedule</w:t>
      </w:r>
    </w:p>
    <w:p w:rsidR="005C1222" w:rsidRPr="00420952" w:rsidRDefault="005C1222" w:rsidP="005C122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Sub Orders/Contracts</w:t>
      </w:r>
      <w:r w:rsidR="00627CE7" w:rsidRPr="00420952">
        <w:rPr>
          <w:rFonts w:asciiTheme="majorBidi" w:hAnsiTheme="majorBidi" w:cstheme="majorBidi"/>
          <w:sz w:val="24"/>
          <w:szCs w:val="24"/>
        </w:rPr>
        <w:t xml:space="preserve"> and approval of Key Sub Orders/Contracts</w:t>
      </w:r>
    </w:p>
    <w:p w:rsidR="00627CE7" w:rsidRPr="00420952" w:rsidRDefault="00627CE7" w:rsidP="005C122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Critical Path Items</w:t>
      </w:r>
    </w:p>
    <w:p w:rsidR="005C1222" w:rsidRPr="00420952" w:rsidRDefault="005C1222" w:rsidP="005C122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FAT</w:t>
      </w:r>
      <w:r w:rsidR="00A04721" w:rsidRPr="00420952">
        <w:rPr>
          <w:rFonts w:asciiTheme="majorBidi" w:hAnsiTheme="majorBidi" w:cstheme="majorBidi"/>
          <w:sz w:val="24"/>
          <w:szCs w:val="24"/>
        </w:rPr>
        <w:t xml:space="preserve"> Process</w:t>
      </w:r>
    </w:p>
    <w:p w:rsidR="00806CC5" w:rsidRPr="00420952" w:rsidRDefault="005C1222" w:rsidP="005C122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Testing</w:t>
      </w:r>
      <w:r w:rsidR="00806CC5" w:rsidRPr="00420952">
        <w:rPr>
          <w:rFonts w:asciiTheme="majorBidi" w:hAnsiTheme="majorBidi" w:cstheme="majorBidi"/>
          <w:sz w:val="24"/>
          <w:szCs w:val="24"/>
        </w:rPr>
        <w:t xml:space="preserve"> Schedule</w:t>
      </w:r>
    </w:p>
    <w:p w:rsidR="005C1222" w:rsidRPr="00420952" w:rsidRDefault="005C1222" w:rsidP="005C122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Delivery</w:t>
      </w:r>
      <w:r w:rsidR="00806CC5" w:rsidRPr="00420952">
        <w:rPr>
          <w:rFonts w:asciiTheme="majorBidi" w:hAnsiTheme="majorBidi" w:cstheme="majorBidi"/>
          <w:sz w:val="24"/>
          <w:szCs w:val="24"/>
        </w:rPr>
        <w:t xml:space="preserve"> Schedule (delivery plan/modes of shipment etc.)</w:t>
      </w:r>
    </w:p>
    <w:p w:rsidR="002A03E6" w:rsidRPr="00420952" w:rsidRDefault="002A03E6" w:rsidP="00DE39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Engineering</w:t>
      </w:r>
    </w:p>
    <w:p w:rsidR="00627CE7" w:rsidRPr="00420952" w:rsidRDefault="002A03E6" w:rsidP="002A03E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Review Requisition and Attachments</w:t>
      </w:r>
    </w:p>
    <w:p w:rsidR="00627CE7" w:rsidRPr="00420952" w:rsidRDefault="00627CE7" w:rsidP="00627CE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Comments &amp; Exceptions to Specifications</w:t>
      </w:r>
    </w:p>
    <w:p w:rsidR="00627CE7" w:rsidRPr="00420952" w:rsidRDefault="00627CE7" w:rsidP="00627CE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Deviations and Concessions</w:t>
      </w:r>
    </w:p>
    <w:p w:rsidR="002A03E6" w:rsidRPr="00420952" w:rsidRDefault="00EE3260" w:rsidP="002A03E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VDRL, including Key Documentation submissions</w:t>
      </w:r>
    </w:p>
    <w:p w:rsidR="007B7CB8" w:rsidRPr="00420952" w:rsidRDefault="007B7CB8" w:rsidP="002A03E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Meetings Schedule, Design Review, SIL, </w:t>
      </w:r>
      <w:proofErr w:type="spellStart"/>
      <w:r w:rsidRPr="00420952">
        <w:rPr>
          <w:rFonts w:asciiTheme="majorBidi" w:hAnsiTheme="majorBidi" w:cstheme="majorBidi"/>
          <w:sz w:val="24"/>
          <w:szCs w:val="24"/>
        </w:rPr>
        <w:t>Hazop</w:t>
      </w:r>
      <w:proofErr w:type="spellEnd"/>
      <w:r w:rsidRPr="00420952">
        <w:rPr>
          <w:rFonts w:asciiTheme="majorBidi" w:hAnsiTheme="majorBidi" w:cstheme="majorBidi"/>
          <w:sz w:val="24"/>
          <w:szCs w:val="24"/>
        </w:rPr>
        <w:t>, PIM, etc</w:t>
      </w:r>
    </w:p>
    <w:p w:rsidR="003C2111" w:rsidRPr="00420952" w:rsidRDefault="00CF4995" w:rsidP="002A03E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Technical </w:t>
      </w:r>
      <w:r w:rsidR="003C2111" w:rsidRPr="00420952">
        <w:rPr>
          <w:rFonts w:asciiTheme="majorBidi" w:hAnsiTheme="majorBidi" w:cstheme="majorBidi"/>
          <w:sz w:val="24"/>
          <w:szCs w:val="24"/>
        </w:rPr>
        <w:t>Query’s</w:t>
      </w:r>
    </w:p>
    <w:p w:rsidR="005C1222" w:rsidRPr="00420952" w:rsidRDefault="005C1222" w:rsidP="005C12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QA/QC</w:t>
      </w:r>
      <w:r w:rsidR="00A04721" w:rsidRPr="00420952">
        <w:rPr>
          <w:rFonts w:asciiTheme="majorBidi" w:hAnsiTheme="majorBidi" w:cstheme="majorBidi"/>
          <w:sz w:val="24"/>
          <w:szCs w:val="24"/>
        </w:rPr>
        <w:t>/Inspection</w:t>
      </w:r>
    </w:p>
    <w:p w:rsidR="00D52EBE" w:rsidRPr="00420952" w:rsidRDefault="00D52EBE" w:rsidP="00D52E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PQP &amp; ITP  ( submit at least 6 weeks prior to PIM for review and incorporation of comments)</w:t>
      </w:r>
    </w:p>
    <w:p w:rsidR="00C21B6E" w:rsidRPr="00420952" w:rsidRDefault="00C21B6E" w:rsidP="00C21B6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Pre Inspection Meeting (PIM) readiness (PQP, ITP &amp; cross referenced QC procedures) </w:t>
      </w:r>
    </w:p>
    <w:p w:rsidR="00D52EBE" w:rsidRPr="00420952" w:rsidRDefault="00D52EBE" w:rsidP="00D52E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Manufacturing Control Documents cross referenced in the ITP (WPS, PQR, NDE, PWHT, Goods inward Inspection and Traceability, Dimensional Control)</w:t>
      </w:r>
    </w:p>
    <w:p w:rsidR="00C21B6E" w:rsidRPr="00420952" w:rsidRDefault="00C21B6E" w:rsidP="00D52E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Material Certification</w:t>
      </w:r>
    </w:p>
    <w:p w:rsidR="00C21B6E" w:rsidRPr="00420952" w:rsidRDefault="00D52EBE" w:rsidP="00D52E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CE marking and related certifications including ASME ‘U’ stamp </w:t>
      </w:r>
    </w:p>
    <w:p w:rsidR="00C21B6E" w:rsidRPr="00420952" w:rsidRDefault="00D52EBE" w:rsidP="00D52E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EPCM/Client intervention points in the ITP </w:t>
      </w:r>
      <w:r w:rsidR="00C21B6E" w:rsidRPr="00420952">
        <w:rPr>
          <w:rFonts w:asciiTheme="majorBidi" w:hAnsiTheme="majorBidi" w:cstheme="majorBidi"/>
          <w:sz w:val="24"/>
          <w:szCs w:val="24"/>
        </w:rPr>
        <w:t xml:space="preserve">( Inspections </w:t>
      </w:r>
      <w:r w:rsidRPr="00420952">
        <w:rPr>
          <w:rFonts w:asciiTheme="majorBidi" w:hAnsiTheme="majorBidi" w:cstheme="majorBidi"/>
          <w:sz w:val="24"/>
          <w:szCs w:val="24"/>
        </w:rPr>
        <w:t>carried out by Inspection agency subcontracted</w:t>
      </w:r>
      <w:r w:rsidR="00C21B6E" w:rsidRPr="00420952">
        <w:rPr>
          <w:rFonts w:asciiTheme="majorBidi" w:hAnsiTheme="majorBidi" w:cstheme="majorBidi"/>
          <w:sz w:val="24"/>
          <w:szCs w:val="24"/>
        </w:rPr>
        <w:t xml:space="preserve"> by the Client managed by EPCM)</w:t>
      </w:r>
    </w:p>
    <w:p w:rsidR="00D52EBE" w:rsidRPr="00420952" w:rsidRDefault="00D52EBE" w:rsidP="00D52E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lastRenderedPageBreak/>
        <w:t>Notification of Readiness for Inspection (10 working days).</w:t>
      </w:r>
    </w:p>
    <w:p w:rsidR="00D52EBE" w:rsidRPr="00420952" w:rsidRDefault="00D52EBE" w:rsidP="00D52EB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Quality Verifying documents for critical sub vendor to be submitted for Client/EPCM review and approval.</w:t>
      </w:r>
    </w:p>
    <w:p w:rsidR="00A04721" w:rsidRPr="00420952" w:rsidRDefault="00E217EC" w:rsidP="00A047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Data and </w:t>
      </w:r>
      <w:r w:rsidR="00A04721" w:rsidRPr="00420952">
        <w:rPr>
          <w:rFonts w:asciiTheme="majorBidi" w:hAnsiTheme="majorBidi" w:cstheme="majorBidi"/>
          <w:sz w:val="24"/>
          <w:szCs w:val="24"/>
        </w:rPr>
        <w:t>Documentation</w:t>
      </w:r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Document Starter packs</w:t>
      </w:r>
      <w:bookmarkStart w:id="0" w:name="_GoBack"/>
      <w:bookmarkEnd w:id="0"/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Submittal Procedures</w:t>
      </w:r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Document Numbering</w:t>
      </w:r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Document submittals, returns, formats etc.</w:t>
      </w:r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Review cycle/turnaround time</w:t>
      </w:r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Tag numbering </w:t>
      </w:r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Requesting tags</w:t>
      </w:r>
    </w:p>
    <w:p w:rsidR="00E217EC" w:rsidRPr="00420952" w:rsidRDefault="00E217EC" w:rsidP="00E217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Data collection</w:t>
      </w:r>
    </w:p>
    <w:p w:rsidR="00A04721" w:rsidRPr="00420952" w:rsidRDefault="00A04721" w:rsidP="00A047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Expediting</w:t>
      </w:r>
    </w:p>
    <w:p w:rsidR="00A04721" w:rsidRPr="00420952" w:rsidRDefault="003C2111" w:rsidP="00A0472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Progress Reporting</w:t>
      </w:r>
      <w:r w:rsidR="006078FF" w:rsidRPr="00420952">
        <w:rPr>
          <w:rFonts w:asciiTheme="majorBidi" w:hAnsiTheme="majorBidi" w:cstheme="majorBidi"/>
          <w:sz w:val="24"/>
          <w:szCs w:val="24"/>
        </w:rPr>
        <w:t>, frequency and formats</w:t>
      </w:r>
    </w:p>
    <w:p w:rsidR="003C2111" w:rsidRPr="00420952" w:rsidRDefault="003C2111" w:rsidP="00A0472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Field Expediting, purpose, frequency</w:t>
      </w:r>
    </w:p>
    <w:p w:rsidR="003C2111" w:rsidRPr="00420952" w:rsidRDefault="003C2111" w:rsidP="00A0472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Bought out items/sub-suppliers/contractors</w:t>
      </w:r>
    </w:p>
    <w:p w:rsidR="003C2111" w:rsidRPr="00420952" w:rsidRDefault="00DF57B4" w:rsidP="003C2111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Copies</w:t>
      </w:r>
      <w:r w:rsidR="003C2111" w:rsidRPr="00420952">
        <w:rPr>
          <w:rFonts w:asciiTheme="majorBidi" w:hAnsiTheme="majorBidi" w:cstheme="majorBidi"/>
          <w:sz w:val="24"/>
          <w:szCs w:val="24"/>
        </w:rPr>
        <w:t xml:space="preserve"> of sub orders etc.</w:t>
      </w:r>
    </w:p>
    <w:p w:rsidR="001457D2" w:rsidRPr="00420952" w:rsidRDefault="001457D2" w:rsidP="00A0472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Manufacturing locations</w:t>
      </w:r>
    </w:p>
    <w:p w:rsidR="003C2111" w:rsidRPr="00420952" w:rsidRDefault="003C2111" w:rsidP="00A0472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Current and Planned shift patterns</w:t>
      </w:r>
    </w:p>
    <w:p w:rsidR="003C2111" w:rsidRPr="00420952" w:rsidRDefault="003C2111" w:rsidP="00A0472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Holiday shutdowns</w:t>
      </w:r>
    </w:p>
    <w:p w:rsidR="000C17A4" w:rsidRPr="00420952" w:rsidRDefault="000C17A4" w:rsidP="000C17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Close Out/AOB</w:t>
      </w:r>
    </w:p>
    <w:p w:rsidR="00A74466" w:rsidRPr="00420952" w:rsidRDefault="00A74466">
      <w:pPr>
        <w:rPr>
          <w:rFonts w:asciiTheme="majorBidi" w:hAnsiTheme="majorBidi" w:cstheme="majorBidi"/>
          <w:sz w:val="24"/>
          <w:szCs w:val="24"/>
        </w:rPr>
      </w:pPr>
    </w:p>
    <w:p w:rsidR="00A74466" w:rsidRPr="00420952" w:rsidRDefault="00A74466">
      <w:pPr>
        <w:rPr>
          <w:rFonts w:asciiTheme="majorBidi" w:hAnsiTheme="majorBidi" w:cstheme="majorBidi"/>
          <w:sz w:val="24"/>
          <w:szCs w:val="24"/>
        </w:rPr>
      </w:pPr>
    </w:p>
    <w:p w:rsidR="00DE394A" w:rsidRPr="00420952" w:rsidRDefault="001E66D7">
      <w:pPr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Proposed Attendees</w:t>
      </w:r>
    </w:p>
    <w:p w:rsidR="001E66D7" w:rsidRPr="00420952" w:rsidRDefault="00D935D5" w:rsidP="0048258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20952">
        <w:rPr>
          <w:rFonts w:asciiTheme="majorBidi" w:hAnsiTheme="majorBidi" w:cstheme="majorBidi"/>
          <w:b/>
          <w:sz w:val="24"/>
          <w:szCs w:val="24"/>
        </w:rPr>
        <w:t>TIS</w:t>
      </w:r>
    </w:p>
    <w:p w:rsidR="00A74466" w:rsidRPr="00420952" w:rsidRDefault="00A74466" w:rsidP="00D935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K B, </w:t>
      </w:r>
      <w:r w:rsidR="00482581" w:rsidRPr="00420952">
        <w:rPr>
          <w:rFonts w:asciiTheme="majorBidi" w:hAnsiTheme="majorBidi" w:cstheme="majorBidi"/>
          <w:sz w:val="24"/>
          <w:szCs w:val="24"/>
        </w:rPr>
        <w:t>E</w:t>
      </w:r>
      <w:r w:rsidRPr="00420952">
        <w:rPr>
          <w:rFonts w:asciiTheme="majorBidi" w:hAnsiTheme="majorBidi" w:cstheme="majorBidi"/>
          <w:sz w:val="24"/>
          <w:szCs w:val="24"/>
        </w:rPr>
        <w:t>ngineering</w:t>
      </w:r>
    </w:p>
    <w:p w:rsidR="00A74466" w:rsidRPr="00420952" w:rsidRDefault="00A74466" w:rsidP="00D935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J G, Engineering</w:t>
      </w:r>
    </w:p>
    <w:p w:rsidR="00482581" w:rsidRPr="00420952" w:rsidRDefault="00482581" w:rsidP="00D935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J</w:t>
      </w:r>
      <w:r w:rsidR="00D935D5" w:rsidRPr="00420952">
        <w:rPr>
          <w:rFonts w:asciiTheme="majorBidi" w:hAnsiTheme="majorBidi" w:cstheme="majorBidi"/>
          <w:sz w:val="24"/>
          <w:szCs w:val="24"/>
        </w:rPr>
        <w:t xml:space="preserve"> </w:t>
      </w:r>
      <w:r w:rsidRPr="00420952">
        <w:rPr>
          <w:rFonts w:asciiTheme="majorBidi" w:hAnsiTheme="majorBidi" w:cstheme="majorBidi"/>
          <w:sz w:val="24"/>
          <w:szCs w:val="24"/>
        </w:rPr>
        <w:t>D, Procurement</w:t>
      </w:r>
    </w:p>
    <w:p w:rsidR="00A74466" w:rsidRPr="00420952" w:rsidRDefault="00A74466" w:rsidP="00D935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 xml:space="preserve">G </w:t>
      </w:r>
      <w:r w:rsidR="00D935D5" w:rsidRPr="00420952">
        <w:rPr>
          <w:rFonts w:asciiTheme="majorBidi" w:hAnsiTheme="majorBidi" w:cstheme="majorBidi"/>
          <w:sz w:val="24"/>
          <w:szCs w:val="24"/>
        </w:rPr>
        <w:t>C</w:t>
      </w:r>
      <w:r w:rsidRPr="00420952">
        <w:rPr>
          <w:rFonts w:asciiTheme="majorBidi" w:hAnsiTheme="majorBidi" w:cstheme="majorBidi"/>
          <w:sz w:val="24"/>
          <w:szCs w:val="24"/>
        </w:rPr>
        <w:t>, Expediting</w:t>
      </w:r>
    </w:p>
    <w:p w:rsidR="00482581" w:rsidRPr="00420952" w:rsidRDefault="00482581" w:rsidP="00D935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D</w:t>
      </w:r>
      <w:r w:rsidR="00D935D5" w:rsidRPr="004209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935D5" w:rsidRPr="00420952">
        <w:rPr>
          <w:rFonts w:asciiTheme="majorBidi" w:hAnsiTheme="majorBidi" w:cstheme="majorBidi"/>
          <w:sz w:val="24"/>
          <w:szCs w:val="24"/>
        </w:rPr>
        <w:t>F ,D</w:t>
      </w:r>
      <w:r w:rsidRPr="00420952">
        <w:rPr>
          <w:rFonts w:asciiTheme="majorBidi" w:hAnsiTheme="majorBidi" w:cstheme="majorBidi"/>
          <w:sz w:val="24"/>
          <w:szCs w:val="24"/>
        </w:rPr>
        <w:t>CC</w:t>
      </w:r>
      <w:proofErr w:type="gramEnd"/>
      <w:r w:rsidRPr="00420952">
        <w:rPr>
          <w:rFonts w:asciiTheme="majorBidi" w:hAnsiTheme="majorBidi" w:cstheme="majorBidi"/>
          <w:sz w:val="24"/>
          <w:szCs w:val="24"/>
        </w:rPr>
        <w:t>/IM</w:t>
      </w:r>
    </w:p>
    <w:p w:rsidR="00A74466" w:rsidRPr="00420952" w:rsidRDefault="00D935D5" w:rsidP="00A744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20952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20952">
        <w:rPr>
          <w:rFonts w:asciiTheme="majorBidi" w:hAnsiTheme="majorBidi" w:cstheme="majorBidi"/>
          <w:sz w:val="24"/>
          <w:szCs w:val="24"/>
        </w:rPr>
        <w:t xml:space="preserve"> M</w:t>
      </w:r>
      <w:r w:rsidR="002861EB" w:rsidRPr="00420952">
        <w:rPr>
          <w:rFonts w:asciiTheme="majorBidi" w:hAnsiTheme="majorBidi" w:cstheme="majorBidi"/>
          <w:sz w:val="24"/>
          <w:szCs w:val="24"/>
        </w:rPr>
        <w:t>, QA/QC</w:t>
      </w:r>
    </w:p>
    <w:p w:rsidR="001E66D7" w:rsidRPr="00420952" w:rsidRDefault="001E66D7">
      <w:pPr>
        <w:rPr>
          <w:rFonts w:asciiTheme="majorBidi" w:hAnsiTheme="majorBidi" w:cstheme="majorBidi"/>
          <w:sz w:val="24"/>
          <w:szCs w:val="24"/>
        </w:rPr>
      </w:pPr>
    </w:p>
    <w:p w:rsidR="001E66D7" w:rsidRPr="00420952" w:rsidRDefault="00D935D5" w:rsidP="0048258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20952">
        <w:rPr>
          <w:rFonts w:asciiTheme="majorBidi" w:hAnsiTheme="majorBidi" w:cstheme="majorBidi"/>
          <w:b/>
          <w:sz w:val="24"/>
          <w:szCs w:val="24"/>
        </w:rPr>
        <w:t>CLIENT</w:t>
      </w:r>
    </w:p>
    <w:p w:rsidR="00482581" w:rsidRPr="00420952" w:rsidRDefault="00482581" w:rsidP="00D935D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O</w:t>
      </w:r>
      <w:r w:rsidR="00D935D5" w:rsidRPr="00420952">
        <w:rPr>
          <w:rFonts w:asciiTheme="majorBidi" w:hAnsiTheme="majorBidi" w:cstheme="majorBidi"/>
          <w:sz w:val="24"/>
          <w:szCs w:val="24"/>
        </w:rPr>
        <w:t xml:space="preserve"> </w:t>
      </w:r>
      <w:r w:rsidRPr="00420952">
        <w:rPr>
          <w:rFonts w:asciiTheme="majorBidi" w:hAnsiTheme="majorBidi" w:cstheme="majorBidi"/>
          <w:sz w:val="24"/>
          <w:szCs w:val="24"/>
        </w:rPr>
        <w:t>E</w:t>
      </w:r>
    </w:p>
    <w:p w:rsidR="00482581" w:rsidRPr="00420952" w:rsidRDefault="00D935D5" w:rsidP="00D935D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I</w:t>
      </w:r>
      <w:r w:rsidR="00482581" w:rsidRPr="00420952">
        <w:rPr>
          <w:rFonts w:asciiTheme="majorBidi" w:hAnsiTheme="majorBidi" w:cstheme="majorBidi"/>
          <w:sz w:val="24"/>
          <w:szCs w:val="24"/>
        </w:rPr>
        <w:t xml:space="preserve"> E</w:t>
      </w:r>
    </w:p>
    <w:p w:rsidR="00482581" w:rsidRPr="00420952" w:rsidRDefault="00482581" w:rsidP="00D935D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N M</w:t>
      </w:r>
      <w:r w:rsidR="007B7CB8" w:rsidRPr="00420952">
        <w:rPr>
          <w:rFonts w:asciiTheme="majorBidi" w:hAnsiTheme="majorBidi" w:cstheme="majorBidi"/>
          <w:sz w:val="24"/>
          <w:szCs w:val="24"/>
        </w:rPr>
        <w:t xml:space="preserve">, </w:t>
      </w:r>
    </w:p>
    <w:p w:rsidR="007668B6" w:rsidRPr="00420952" w:rsidRDefault="007668B6" w:rsidP="00D935D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20952">
        <w:rPr>
          <w:rFonts w:asciiTheme="majorBidi" w:hAnsiTheme="majorBidi" w:cstheme="majorBidi"/>
          <w:sz w:val="24"/>
          <w:szCs w:val="24"/>
        </w:rPr>
        <w:t>A</w:t>
      </w:r>
      <w:r w:rsidR="00D935D5" w:rsidRPr="00420952">
        <w:rPr>
          <w:rFonts w:asciiTheme="majorBidi" w:hAnsiTheme="majorBidi" w:cstheme="majorBidi"/>
          <w:sz w:val="24"/>
          <w:szCs w:val="24"/>
        </w:rPr>
        <w:t xml:space="preserve"> </w:t>
      </w:r>
      <w:r w:rsidRPr="00420952">
        <w:rPr>
          <w:rFonts w:asciiTheme="majorBidi" w:hAnsiTheme="majorBidi" w:cstheme="majorBidi"/>
          <w:sz w:val="24"/>
          <w:szCs w:val="24"/>
        </w:rPr>
        <w:t>T</w:t>
      </w:r>
    </w:p>
    <w:p w:rsidR="00A74466" w:rsidRPr="00420952" w:rsidRDefault="00A74466">
      <w:pPr>
        <w:rPr>
          <w:rFonts w:asciiTheme="majorBidi" w:hAnsiTheme="majorBidi" w:cstheme="majorBidi"/>
          <w:sz w:val="24"/>
          <w:szCs w:val="24"/>
        </w:rPr>
      </w:pPr>
    </w:p>
    <w:p w:rsidR="001E66D7" w:rsidRPr="00420952" w:rsidRDefault="001E66D7">
      <w:pPr>
        <w:rPr>
          <w:rFonts w:asciiTheme="majorBidi" w:hAnsiTheme="majorBidi" w:cstheme="majorBidi"/>
          <w:sz w:val="24"/>
          <w:szCs w:val="24"/>
        </w:rPr>
      </w:pPr>
    </w:p>
    <w:p w:rsidR="001E66D7" w:rsidRPr="00420952" w:rsidRDefault="001E66D7">
      <w:pPr>
        <w:rPr>
          <w:rFonts w:asciiTheme="majorBidi" w:hAnsiTheme="majorBidi" w:cstheme="majorBidi"/>
          <w:sz w:val="24"/>
          <w:szCs w:val="24"/>
        </w:rPr>
      </w:pPr>
    </w:p>
    <w:p w:rsidR="00DE394A" w:rsidRPr="00420952" w:rsidRDefault="00DE394A">
      <w:pPr>
        <w:rPr>
          <w:rFonts w:asciiTheme="majorBidi" w:hAnsiTheme="majorBidi" w:cstheme="majorBidi"/>
          <w:sz w:val="24"/>
          <w:szCs w:val="24"/>
        </w:rPr>
      </w:pPr>
    </w:p>
    <w:sectPr w:rsidR="00DE394A" w:rsidRPr="00420952" w:rsidSect="0000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56F"/>
    <w:multiLevelType w:val="hybridMultilevel"/>
    <w:tmpl w:val="237A8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E394A"/>
    <w:rsid w:val="00001469"/>
    <w:rsid w:val="000766D0"/>
    <w:rsid w:val="000C17A4"/>
    <w:rsid w:val="000E19F7"/>
    <w:rsid w:val="00115477"/>
    <w:rsid w:val="0013359C"/>
    <w:rsid w:val="001370C9"/>
    <w:rsid w:val="001457D2"/>
    <w:rsid w:val="001E66D7"/>
    <w:rsid w:val="002861EB"/>
    <w:rsid w:val="00296773"/>
    <w:rsid w:val="002A03E6"/>
    <w:rsid w:val="00325EB1"/>
    <w:rsid w:val="003C2111"/>
    <w:rsid w:val="00420952"/>
    <w:rsid w:val="00482581"/>
    <w:rsid w:val="00490965"/>
    <w:rsid w:val="004F1296"/>
    <w:rsid w:val="00591882"/>
    <w:rsid w:val="005C1222"/>
    <w:rsid w:val="005E1CA1"/>
    <w:rsid w:val="006078FF"/>
    <w:rsid w:val="00627CE7"/>
    <w:rsid w:val="007668B6"/>
    <w:rsid w:val="007B7CB8"/>
    <w:rsid w:val="00806CC5"/>
    <w:rsid w:val="008D45FC"/>
    <w:rsid w:val="00942ABD"/>
    <w:rsid w:val="00A04721"/>
    <w:rsid w:val="00A07EB7"/>
    <w:rsid w:val="00A74466"/>
    <w:rsid w:val="00AE7142"/>
    <w:rsid w:val="00B13E9D"/>
    <w:rsid w:val="00B810E8"/>
    <w:rsid w:val="00B90EA1"/>
    <w:rsid w:val="00C21B6E"/>
    <w:rsid w:val="00CF4995"/>
    <w:rsid w:val="00D52EBE"/>
    <w:rsid w:val="00D935D5"/>
    <w:rsid w:val="00DE394A"/>
    <w:rsid w:val="00DF57B4"/>
    <w:rsid w:val="00E217EC"/>
    <w:rsid w:val="00EE3260"/>
    <w:rsid w:val="00F27A2B"/>
    <w:rsid w:val="00F87F71"/>
    <w:rsid w:val="00FA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John (London)</dc:creator>
  <cp:lastModifiedBy>HP</cp:lastModifiedBy>
  <cp:revision>3</cp:revision>
  <cp:lastPrinted>2015-07-10T08:14:00Z</cp:lastPrinted>
  <dcterms:created xsi:type="dcterms:W3CDTF">2021-05-18T17:56:00Z</dcterms:created>
  <dcterms:modified xsi:type="dcterms:W3CDTF">2021-05-18T17:57:00Z</dcterms:modified>
</cp:coreProperties>
</file>